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01D0" w14:textId="77777777" w:rsidR="00392B1A" w:rsidRDefault="00392B1A" w:rsidP="005901CF">
      <w:pPr>
        <w:pStyle w:val="normal-header"/>
        <w:ind w:firstLine="0"/>
      </w:pPr>
    </w:p>
    <w:p w14:paraId="528539EC" w14:textId="77777777" w:rsidR="00773393" w:rsidRDefault="00773393" w:rsidP="00937166">
      <w:pPr>
        <w:pStyle w:val="normal-header"/>
        <w:ind w:firstLine="0"/>
        <w:jc w:val="center"/>
        <w:rPr>
          <w:b/>
          <w:bCs/>
          <w:caps/>
        </w:rPr>
      </w:pPr>
    </w:p>
    <w:p w14:paraId="522EC1AD" w14:textId="77777777" w:rsidR="00773393" w:rsidRDefault="00773393" w:rsidP="00937166">
      <w:pPr>
        <w:pStyle w:val="normal-header"/>
        <w:ind w:firstLine="0"/>
        <w:jc w:val="center"/>
        <w:rPr>
          <w:b/>
          <w:bCs/>
          <w:caps/>
        </w:rPr>
      </w:pPr>
    </w:p>
    <w:p w14:paraId="08C7572A" w14:textId="16166DE6" w:rsidR="00937166" w:rsidRDefault="004A27F2" w:rsidP="00937166">
      <w:pPr>
        <w:pStyle w:val="normal-header"/>
        <w:ind w:firstLine="0"/>
        <w:jc w:val="center"/>
        <w:rPr>
          <w:b/>
          <w:bCs/>
          <w:caps/>
        </w:rPr>
      </w:pPr>
      <w:r>
        <w:rPr>
          <w:b/>
          <w:bCs/>
          <w:caps/>
        </w:rPr>
        <w:t>Hagyományunk a jövőnk</w:t>
      </w:r>
    </w:p>
    <w:p w14:paraId="6267AE7D" w14:textId="4A37FFA8" w:rsidR="00937166" w:rsidRDefault="00937166" w:rsidP="00937166">
      <w:pPr>
        <w:pStyle w:val="normal-header"/>
        <w:ind w:firstLine="0"/>
      </w:pPr>
    </w:p>
    <w:p w14:paraId="6157AD04" w14:textId="77777777" w:rsidR="00A92EEB" w:rsidRDefault="00A92EEB" w:rsidP="00937166">
      <w:pPr>
        <w:pStyle w:val="normal-header"/>
        <w:ind w:firstLine="0"/>
      </w:pPr>
    </w:p>
    <w:p w14:paraId="3E9DCF25" w14:textId="343A56CC" w:rsidR="00937166" w:rsidRDefault="004A27F2" w:rsidP="00937166">
      <w:pPr>
        <w:pStyle w:val="normal-header"/>
        <w:ind w:firstLine="0"/>
        <w:rPr>
          <w:rFonts w:ascii="ArialMT" w:hAnsi="ArialMT" w:cs="ArialMT"/>
          <w:szCs w:val="20"/>
        </w:rPr>
      </w:pPr>
      <w:r>
        <w:rPr>
          <w:rFonts w:cs="Arial"/>
          <w:szCs w:val="20"/>
        </w:rPr>
        <w:t>(Fő)</w:t>
      </w:r>
      <w:r w:rsidR="00937166">
        <w:rPr>
          <w:rFonts w:cs="Arial"/>
          <w:szCs w:val="20"/>
        </w:rPr>
        <w:t xml:space="preserve">Kedvezményezett: </w:t>
      </w:r>
      <w:r w:rsidR="00743F41">
        <w:rPr>
          <w:rFonts w:ascii="ArialMT" w:hAnsi="ArialMT" w:cs="ArialMT"/>
          <w:szCs w:val="20"/>
        </w:rPr>
        <w:t>Fót Város Önkormányzata</w:t>
      </w:r>
    </w:p>
    <w:p w14:paraId="29CB5973" w14:textId="5A95E20E" w:rsidR="004A27F2" w:rsidRDefault="004A27F2" w:rsidP="00937166">
      <w:pPr>
        <w:pStyle w:val="normal-header"/>
        <w:ind w:firstLine="0"/>
        <w:rPr>
          <w:rFonts w:cs="Arial"/>
          <w:szCs w:val="20"/>
        </w:rPr>
      </w:pPr>
      <w:r>
        <w:rPr>
          <w:rFonts w:ascii="ArialMT" w:hAnsi="ArialMT" w:cs="ArialMT"/>
          <w:szCs w:val="20"/>
        </w:rPr>
        <w:t xml:space="preserve">Konzorciumi partnerek: Fót Város Egyesített Szociális és Egészségügyi Intézmény, Impulzus Szabadidő Sport és Kulturális Egyesület, Zöld Dió Egyedület, </w:t>
      </w:r>
      <w:r w:rsidRPr="004A27F2">
        <w:rPr>
          <w:rFonts w:ascii="ArialMT" w:hAnsi="ArialMT" w:cs="ArialMT"/>
          <w:szCs w:val="20"/>
        </w:rPr>
        <w:t>Vörösmarty Művelődési Ház és Közérdekű Muzeális Gyűjtemény</w:t>
      </w:r>
    </w:p>
    <w:p w14:paraId="4720A132" w14:textId="55352A47" w:rsidR="00937166" w:rsidRDefault="00937166" w:rsidP="00937166">
      <w:pPr>
        <w:pStyle w:val="normal-header"/>
        <w:ind w:firstLine="0"/>
        <w:rPr>
          <w:rFonts w:cs="Arial"/>
          <w:szCs w:val="20"/>
        </w:rPr>
      </w:pPr>
      <w:r>
        <w:rPr>
          <w:rFonts w:cs="Arial"/>
          <w:szCs w:val="20"/>
        </w:rPr>
        <w:t xml:space="preserve">Projekt címe: </w:t>
      </w:r>
      <w:r w:rsidR="004A27F2">
        <w:rPr>
          <w:rFonts w:cs="Arial"/>
          <w:szCs w:val="20"/>
        </w:rPr>
        <w:t>„</w:t>
      </w:r>
      <w:r w:rsidR="004A27F2">
        <w:rPr>
          <w:rFonts w:ascii="ArialMT" w:hAnsi="ArialMT" w:cs="ArialMT"/>
          <w:szCs w:val="20"/>
        </w:rPr>
        <w:t>Hagyományunk a jövőnk”</w:t>
      </w:r>
    </w:p>
    <w:p w14:paraId="1FE150F3" w14:textId="1E37ABA8" w:rsidR="00303260" w:rsidRDefault="00303260" w:rsidP="00937166">
      <w:pPr>
        <w:pStyle w:val="normal-header"/>
        <w:ind w:firstLine="0"/>
        <w:rPr>
          <w:rFonts w:cs="Arial"/>
          <w:szCs w:val="20"/>
        </w:rPr>
      </w:pPr>
      <w:r>
        <w:rPr>
          <w:rFonts w:cs="Arial"/>
          <w:szCs w:val="20"/>
        </w:rPr>
        <w:t xml:space="preserve">Projekt elszámolható összköltsége: </w:t>
      </w:r>
      <w:r w:rsidR="00743F41">
        <w:rPr>
          <w:rFonts w:cs="Arial"/>
          <w:szCs w:val="20"/>
        </w:rPr>
        <w:t>12</w:t>
      </w:r>
      <w:r w:rsidR="004A27F2">
        <w:rPr>
          <w:rFonts w:cs="Arial"/>
          <w:szCs w:val="20"/>
        </w:rPr>
        <w:t>5</w:t>
      </w:r>
      <w:r w:rsidR="00743F41">
        <w:rPr>
          <w:rFonts w:cs="Arial"/>
          <w:szCs w:val="20"/>
        </w:rPr>
        <w:t> </w:t>
      </w:r>
      <w:r w:rsidR="004A27F2">
        <w:rPr>
          <w:rFonts w:cs="Arial"/>
          <w:szCs w:val="20"/>
        </w:rPr>
        <w:t>000</w:t>
      </w:r>
      <w:r w:rsidR="00743F41">
        <w:rPr>
          <w:rFonts w:cs="Arial"/>
          <w:szCs w:val="20"/>
        </w:rPr>
        <w:t xml:space="preserve"> </w:t>
      </w:r>
      <w:r w:rsidR="004A27F2">
        <w:rPr>
          <w:rFonts w:cs="Arial"/>
          <w:szCs w:val="20"/>
        </w:rPr>
        <w:t>000</w:t>
      </w:r>
      <w:r w:rsidR="00800264" w:rsidRPr="0080026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Ft</w:t>
      </w:r>
    </w:p>
    <w:p w14:paraId="49D4E470" w14:textId="35A61721" w:rsidR="00937166" w:rsidRPr="00587B9A" w:rsidRDefault="00937166" w:rsidP="00937166">
      <w:pPr>
        <w:pStyle w:val="normal-header"/>
        <w:ind w:firstLine="0"/>
        <w:rPr>
          <w:rFonts w:cs="Arial"/>
          <w:szCs w:val="20"/>
        </w:rPr>
      </w:pPr>
      <w:r>
        <w:rPr>
          <w:rFonts w:cs="Arial"/>
          <w:szCs w:val="20"/>
        </w:rPr>
        <w:t>Támogatás összege</w:t>
      </w:r>
      <w:r w:rsidRPr="00587B9A">
        <w:rPr>
          <w:rFonts w:cs="Arial"/>
          <w:szCs w:val="20"/>
        </w:rPr>
        <w:t xml:space="preserve">: </w:t>
      </w:r>
      <w:r w:rsidR="00743F41">
        <w:rPr>
          <w:rFonts w:cs="Arial"/>
          <w:szCs w:val="20"/>
        </w:rPr>
        <w:t>12</w:t>
      </w:r>
      <w:r w:rsidR="004A27F2">
        <w:rPr>
          <w:rFonts w:cs="Arial"/>
          <w:szCs w:val="20"/>
        </w:rPr>
        <w:t>5</w:t>
      </w:r>
      <w:r w:rsidR="00743F41">
        <w:rPr>
          <w:rFonts w:cs="Arial"/>
          <w:szCs w:val="20"/>
        </w:rPr>
        <w:t> </w:t>
      </w:r>
      <w:r w:rsidR="004A27F2">
        <w:rPr>
          <w:rFonts w:cs="Arial"/>
          <w:szCs w:val="20"/>
        </w:rPr>
        <w:t>000</w:t>
      </w:r>
      <w:r w:rsidR="00743F41">
        <w:rPr>
          <w:rFonts w:cs="Arial"/>
          <w:szCs w:val="20"/>
        </w:rPr>
        <w:t xml:space="preserve"> </w:t>
      </w:r>
      <w:r w:rsidR="004A27F2">
        <w:rPr>
          <w:rFonts w:cs="Arial"/>
          <w:szCs w:val="20"/>
        </w:rPr>
        <w:t>000</w:t>
      </w:r>
      <w:r w:rsidR="0027170F">
        <w:rPr>
          <w:rFonts w:cs="Arial"/>
          <w:szCs w:val="20"/>
        </w:rPr>
        <w:t xml:space="preserve"> </w:t>
      </w:r>
      <w:r w:rsidR="00365708">
        <w:rPr>
          <w:rFonts w:cs="Arial"/>
          <w:szCs w:val="20"/>
        </w:rPr>
        <w:t>Ft</w:t>
      </w:r>
    </w:p>
    <w:p w14:paraId="074C7E66" w14:textId="77777777" w:rsidR="00937166" w:rsidRPr="00587B9A" w:rsidRDefault="00317F14" w:rsidP="00937166">
      <w:pPr>
        <w:pStyle w:val="normal-header"/>
        <w:ind w:firstLine="0"/>
        <w:rPr>
          <w:rFonts w:cs="Arial"/>
          <w:szCs w:val="20"/>
        </w:rPr>
      </w:pPr>
      <w:r>
        <w:rPr>
          <w:rFonts w:cs="Arial"/>
          <w:szCs w:val="20"/>
        </w:rPr>
        <w:t>Támogatás intenzitása: 10</w:t>
      </w:r>
      <w:r w:rsidR="00937166" w:rsidRPr="00587B9A">
        <w:rPr>
          <w:rFonts w:cs="Arial"/>
          <w:szCs w:val="20"/>
        </w:rPr>
        <w:t>0%</w:t>
      </w:r>
    </w:p>
    <w:p w14:paraId="1C99BD23" w14:textId="73039197" w:rsidR="00937166" w:rsidRDefault="00937166" w:rsidP="00937166">
      <w:pPr>
        <w:pStyle w:val="normal-header"/>
        <w:ind w:firstLine="0"/>
        <w:rPr>
          <w:rFonts w:cs="Arial"/>
          <w:szCs w:val="20"/>
        </w:rPr>
      </w:pPr>
      <w:r w:rsidRPr="00587B9A">
        <w:rPr>
          <w:rFonts w:cs="Arial"/>
          <w:szCs w:val="20"/>
        </w:rPr>
        <w:t>A</w:t>
      </w:r>
      <w:r>
        <w:rPr>
          <w:rFonts w:cs="Arial"/>
          <w:szCs w:val="20"/>
        </w:rPr>
        <w:t xml:space="preserve"> pr</w:t>
      </w:r>
      <w:r w:rsidR="00317F14">
        <w:rPr>
          <w:rFonts w:cs="Arial"/>
          <w:szCs w:val="20"/>
        </w:rPr>
        <w:t>o</w:t>
      </w:r>
      <w:r w:rsidR="00163DF9">
        <w:rPr>
          <w:rFonts w:cs="Arial"/>
          <w:szCs w:val="20"/>
        </w:rPr>
        <w:t xml:space="preserve">jekt </w:t>
      </w:r>
      <w:r w:rsidR="00CC032E">
        <w:rPr>
          <w:rFonts w:cs="Arial"/>
          <w:szCs w:val="20"/>
        </w:rPr>
        <w:t>tervezett fizikai befejezése</w:t>
      </w:r>
      <w:r w:rsidR="00163DF9">
        <w:rPr>
          <w:rFonts w:cs="Arial"/>
          <w:szCs w:val="20"/>
        </w:rPr>
        <w:t xml:space="preserve">: </w:t>
      </w:r>
      <w:r w:rsidR="00800264">
        <w:rPr>
          <w:rFonts w:cs="Arial"/>
          <w:szCs w:val="20"/>
        </w:rPr>
        <w:t>202</w:t>
      </w:r>
      <w:r w:rsidR="004A27F2">
        <w:rPr>
          <w:rFonts w:cs="Arial"/>
          <w:szCs w:val="20"/>
        </w:rPr>
        <w:t>6</w:t>
      </w:r>
      <w:r w:rsidR="00800264">
        <w:rPr>
          <w:rFonts w:cs="Arial"/>
          <w:szCs w:val="20"/>
        </w:rPr>
        <w:t>.0</w:t>
      </w:r>
      <w:r w:rsidR="004A27F2">
        <w:rPr>
          <w:rFonts w:cs="Arial"/>
          <w:szCs w:val="20"/>
        </w:rPr>
        <w:t>9</w:t>
      </w:r>
      <w:r w:rsidR="00800264">
        <w:rPr>
          <w:rFonts w:cs="Arial"/>
          <w:szCs w:val="20"/>
        </w:rPr>
        <w:t>.30</w:t>
      </w:r>
      <w:r w:rsidR="00203998">
        <w:rPr>
          <w:rFonts w:cs="Arial"/>
          <w:szCs w:val="20"/>
        </w:rPr>
        <w:t>.</w:t>
      </w:r>
    </w:p>
    <w:p w14:paraId="50F9B664" w14:textId="2EDAD8CD" w:rsidR="00937166" w:rsidRPr="00587B9A" w:rsidRDefault="00937166" w:rsidP="00937166">
      <w:pPr>
        <w:pStyle w:val="normal-header"/>
        <w:ind w:firstLine="0"/>
        <w:rPr>
          <w:rFonts w:cs="Arial"/>
          <w:szCs w:val="20"/>
        </w:rPr>
      </w:pPr>
      <w:r>
        <w:rPr>
          <w:rFonts w:cs="Arial"/>
          <w:szCs w:val="20"/>
        </w:rPr>
        <w:t xml:space="preserve">Projekt azonosító száma: </w:t>
      </w:r>
      <w:r w:rsidR="00743F41" w:rsidRPr="00743F41">
        <w:rPr>
          <w:rFonts w:cs="Arial"/>
          <w:szCs w:val="20"/>
        </w:rPr>
        <w:t>TOP_PLUSZ-</w:t>
      </w:r>
      <w:r w:rsidR="004A27F2">
        <w:rPr>
          <w:rFonts w:cs="Arial"/>
          <w:szCs w:val="20"/>
        </w:rPr>
        <w:t>3.1.3</w:t>
      </w:r>
      <w:r w:rsidR="00743F41" w:rsidRPr="00743F41">
        <w:rPr>
          <w:rFonts w:cs="Arial"/>
          <w:szCs w:val="20"/>
        </w:rPr>
        <w:t>-2</w:t>
      </w:r>
      <w:r w:rsidR="004A27F2">
        <w:rPr>
          <w:rFonts w:cs="Arial"/>
          <w:szCs w:val="20"/>
        </w:rPr>
        <w:t>3</w:t>
      </w:r>
      <w:r w:rsidR="00743F41" w:rsidRPr="00743F41">
        <w:rPr>
          <w:rFonts w:cs="Arial"/>
          <w:szCs w:val="20"/>
        </w:rPr>
        <w:t>-PT1-202</w:t>
      </w:r>
      <w:r w:rsidR="004A27F2">
        <w:rPr>
          <w:rFonts w:cs="Arial"/>
          <w:szCs w:val="20"/>
        </w:rPr>
        <w:t>4</w:t>
      </w:r>
      <w:r w:rsidR="00743F41" w:rsidRPr="00743F41">
        <w:rPr>
          <w:rFonts w:cs="Arial"/>
          <w:szCs w:val="20"/>
        </w:rPr>
        <w:t>-000</w:t>
      </w:r>
      <w:r w:rsidR="004A27F2">
        <w:rPr>
          <w:rFonts w:cs="Arial"/>
          <w:szCs w:val="20"/>
        </w:rPr>
        <w:t>36</w:t>
      </w:r>
    </w:p>
    <w:p w14:paraId="16D6E988" w14:textId="77777777" w:rsidR="00937166" w:rsidRDefault="00937166" w:rsidP="00937166">
      <w:pPr>
        <w:pStyle w:val="normal-header"/>
        <w:rPr>
          <w:rFonts w:cs="Arial"/>
          <w:szCs w:val="20"/>
        </w:rPr>
      </w:pPr>
    </w:p>
    <w:p w14:paraId="215EBAFB" w14:textId="77777777" w:rsidR="00A92EEB" w:rsidRDefault="00A92EEB" w:rsidP="00937166">
      <w:pPr>
        <w:pStyle w:val="normal-header"/>
        <w:ind w:firstLine="0"/>
        <w:jc w:val="center"/>
        <w:rPr>
          <w:b/>
          <w:bCs/>
          <w:caps/>
        </w:rPr>
      </w:pPr>
    </w:p>
    <w:p w14:paraId="4DC9B9A8" w14:textId="15BD7C85" w:rsidR="00937166" w:rsidRDefault="00937166" w:rsidP="00937166">
      <w:pPr>
        <w:pStyle w:val="normal-header"/>
        <w:ind w:firstLine="0"/>
        <w:jc w:val="center"/>
        <w:rPr>
          <w:b/>
          <w:bCs/>
          <w:caps/>
        </w:rPr>
      </w:pPr>
      <w:r>
        <w:rPr>
          <w:b/>
          <w:bCs/>
          <w:caps/>
        </w:rPr>
        <w:t>Projekt bemutatása</w:t>
      </w:r>
    </w:p>
    <w:p w14:paraId="4EE44529" w14:textId="77777777" w:rsidR="00937166" w:rsidRDefault="00937166" w:rsidP="00937166">
      <w:pPr>
        <w:pStyle w:val="normal-header"/>
        <w:rPr>
          <w:rFonts w:cs="Arial"/>
          <w:szCs w:val="20"/>
        </w:rPr>
      </w:pPr>
    </w:p>
    <w:p w14:paraId="6409EA93" w14:textId="398A00C7" w:rsidR="00800264" w:rsidRPr="00800264" w:rsidRDefault="00743F41" w:rsidP="00163DF9">
      <w:pPr>
        <w:pStyle w:val="normal-header"/>
        <w:ind w:firstLine="0"/>
        <w:rPr>
          <w:rFonts w:cs="Arial"/>
          <w:szCs w:val="20"/>
        </w:rPr>
      </w:pPr>
      <w:r>
        <w:rPr>
          <w:rFonts w:ascii="ArialMT" w:hAnsi="ArialMT" w:cs="ArialMT"/>
          <w:szCs w:val="20"/>
        </w:rPr>
        <w:t>Fót Város Önkormányzata</w:t>
      </w:r>
      <w:r w:rsidR="004A27F2">
        <w:rPr>
          <w:rFonts w:ascii="ArialMT" w:hAnsi="ArialMT" w:cs="ArialMT"/>
          <w:szCs w:val="20"/>
        </w:rPr>
        <w:t xml:space="preserve"> által vezetett konzorcium</w:t>
      </w:r>
      <w:r w:rsidR="00800264" w:rsidRPr="00800264">
        <w:rPr>
          <w:rFonts w:cs="Arial"/>
          <w:szCs w:val="20"/>
        </w:rPr>
        <w:t xml:space="preserve"> „</w:t>
      </w:r>
      <w:r w:rsidR="004A27F2">
        <w:rPr>
          <w:rFonts w:cs="Arial"/>
          <w:szCs w:val="20"/>
        </w:rPr>
        <w:t>Hagyományunk a jövőnk</w:t>
      </w:r>
      <w:r w:rsidR="00800264" w:rsidRPr="00800264">
        <w:rPr>
          <w:rFonts w:cs="Arial"/>
          <w:szCs w:val="20"/>
        </w:rPr>
        <w:t>” címmel támogatási kérelmet nyújtott be a „</w:t>
      </w:r>
      <w:r w:rsidRPr="00191923">
        <w:rPr>
          <w:sz w:val="22"/>
          <w:szCs w:val="22"/>
        </w:rPr>
        <w:t>TOP_PLUSZ-</w:t>
      </w:r>
      <w:r w:rsidR="004A27F2">
        <w:rPr>
          <w:sz w:val="22"/>
          <w:szCs w:val="22"/>
        </w:rPr>
        <w:t>3.1.3</w:t>
      </w:r>
      <w:r w:rsidRPr="00191923">
        <w:rPr>
          <w:sz w:val="22"/>
          <w:szCs w:val="22"/>
        </w:rPr>
        <w:t>-2</w:t>
      </w:r>
      <w:r w:rsidR="004A27F2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4A27F2">
        <w:rPr>
          <w:rFonts w:cs="Arial"/>
          <w:szCs w:val="20"/>
        </w:rPr>
        <w:t>Helyi humán fejlesztések</w:t>
      </w:r>
      <w:r w:rsidR="00800264" w:rsidRPr="00800264">
        <w:rPr>
          <w:rFonts w:cs="Arial"/>
          <w:szCs w:val="20"/>
        </w:rPr>
        <w:t xml:space="preserve">” tárgyú pályázati felhívásra, mely </w:t>
      </w:r>
      <w:r w:rsidR="004A27F2" w:rsidRPr="00743F41">
        <w:rPr>
          <w:rFonts w:cs="Arial"/>
          <w:szCs w:val="20"/>
        </w:rPr>
        <w:t>TOP_PLUSZ-</w:t>
      </w:r>
      <w:r w:rsidR="004A27F2">
        <w:rPr>
          <w:rFonts w:cs="Arial"/>
          <w:szCs w:val="20"/>
        </w:rPr>
        <w:t>3.1.3</w:t>
      </w:r>
      <w:r w:rsidR="004A27F2" w:rsidRPr="00743F41">
        <w:rPr>
          <w:rFonts w:cs="Arial"/>
          <w:szCs w:val="20"/>
        </w:rPr>
        <w:t>-2</w:t>
      </w:r>
      <w:r w:rsidR="004A27F2">
        <w:rPr>
          <w:rFonts w:cs="Arial"/>
          <w:szCs w:val="20"/>
        </w:rPr>
        <w:t>3</w:t>
      </w:r>
      <w:r w:rsidR="004A27F2" w:rsidRPr="00743F41">
        <w:rPr>
          <w:rFonts w:cs="Arial"/>
          <w:szCs w:val="20"/>
        </w:rPr>
        <w:t>-PT1-202</w:t>
      </w:r>
      <w:r w:rsidR="004A27F2">
        <w:rPr>
          <w:rFonts w:cs="Arial"/>
          <w:szCs w:val="20"/>
        </w:rPr>
        <w:t>4</w:t>
      </w:r>
      <w:r w:rsidR="004A27F2" w:rsidRPr="00743F41">
        <w:rPr>
          <w:rFonts w:cs="Arial"/>
          <w:szCs w:val="20"/>
        </w:rPr>
        <w:t>-000</w:t>
      </w:r>
      <w:r w:rsidR="004A27F2">
        <w:rPr>
          <w:rFonts w:cs="Arial"/>
          <w:szCs w:val="20"/>
        </w:rPr>
        <w:t>36</w:t>
      </w:r>
      <w:r w:rsidR="0027170F">
        <w:rPr>
          <w:rFonts w:cs="Arial"/>
          <w:szCs w:val="20"/>
        </w:rPr>
        <w:t xml:space="preserve"> </w:t>
      </w:r>
      <w:r w:rsidR="00800264" w:rsidRPr="00800264">
        <w:rPr>
          <w:rFonts w:cs="Arial"/>
          <w:szCs w:val="20"/>
        </w:rPr>
        <w:t xml:space="preserve">azonosító számon </w:t>
      </w:r>
      <w:r>
        <w:rPr>
          <w:rFonts w:cs="Arial"/>
          <w:szCs w:val="20"/>
        </w:rPr>
        <w:t>12</w:t>
      </w:r>
      <w:r w:rsidR="004A27F2">
        <w:rPr>
          <w:rFonts w:cs="Arial"/>
          <w:szCs w:val="20"/>
        </w:rPr>
        <w:t>5</w:t>
      </w:r>
      <w:r>
        <w:rPr>
          <w:rFonts w:cs="Arial"/>
          <w:szCs w:val="20"/>
        </w:rPr>
        <w:t> </w:t>
      </w:r>
      <w:r w:rsidR="004A27F2">
        <w:rPr>
          <w:rFonts w:cs="Arial"/>
          <w:szCs w:val="20"/>
        </w:rPr>
        <w:t>000</w:t>
      </w:r>
      <w:r>
        <w:rPr>
          <w:rFonts w:cs="Arial"/>
          <w:szCs w:val="20"/>
        </w:rPr>
        <w:t> </w:t>
      </w:r>
      <w:r w:rsidR="004A27F2">
        <w:rPr>
          <w:rFonts w:cs="Arial"/>
          <w:szCs w:val="20"/>
        </w:rPr>
        <w:t>000</w:t>
      </w:r>
      <w:r>
        <w:rPr>
          <w:rFonts w:cs="Arial"/>
          <w:szCs w:val="20"/>
        </w:rPr>
        <w:t xml:space="preserve"> </w:t>
      </w:r>
      <w:r w:rsidR="00800264" w:rsidRPr="00800264">
        <w:rPr>
          <w:rFonts w:cs="Arial"/>
          <w:szCs w:val="20"/>
        </w:rPr>
        <w:t>Ft támogatásban részesült</w:t>
      </w:r>
      <w:r w:rsidR="004A27F2">
        <w:rPr>
          <w:rFonts w:cs="Arial"/>
          <w:szCs w:val="20"/>
        </w:rPr>
        <w:t xml:space="preserve">. A konzorciumi partnerek: </w:t>
      </w:r>
      <w:r w:rsidR="004A27F2">
        <w:rPr>
          <w:rFonts w:ascii="ArialMT" w:hAnsi="ArialMT" w:cs="ArialMT"/>
          <w:szCs w:val="20"/>
        </w:rPr>
        <w:t xml:space="preserve">Fót Város Egyesített Szociális és Egészségügyi Intézmény, Impulzus Szabadidő Sport és Kulturális Egyesület, Zöld Dió Egyedület, </w:t>
      </w:r>
      <w:r w:rsidR="004A27F2" w:rsidRPr="004A27F2">
        <w:rPr>
          <w:rFonts w:ascii="ArialMT" w:hAnsi="ArialMT" w:cs="ArialMT"/>
          <w:szCs w:val="20"/>
        </w:rPr>
        <w:t>Vörösmarty Művelődési Ház és Közérdekű Muzeális Gyűjtemény</w:t>
      </w:r>
    </w:p>
    <w:p w14:paraId="4B2965C7" w14:textId="77777777" w:rsidR="00800264" w:rsidRDefault="00800264" w:rsidP="00163DF9">
      <w:pPr>
        <w:pStyle w:val="normal-header"/>
        <w:ind w:firstLine="0"/>
        <w:rPr>
          <w:rFonts w:cs="Arial"/>
          <w:szCs w:val="20"/>
        </w:rPr>
      </w:pPr>
    </w:p>
    <w:p w14:paraId="1A7861EF" w14:textId="288424D9" w:rsidR="0045467C" w:rsidRPr="00A92EEB" w:rsidRDefault="004A27F2" w:rsidP="0045467C">
      <w:pPr>
        <w:jc w:val="both"/>
        <w:rPr>
          <w:rFonts w:cs="Arial"/>
        </w:rPr>
      </w:pPr>
      <w:r w:rsidRPr="004A27F2">
        <w:rPr>
          <w:rFonts w:cs="Arial"/>
        </w:rPr>
        <w:t>A „Hagyományunk a jövőnk” projekt célja a közösségépítő programok szervezése, helyi identitás erősítése, szociális ellátás rendszerének fejlesztése, gyermekjóléti és idősellátás intézményrendszerének fejlesztése, valamint egészségtudatosságot erősítő programok és kerékpáros programok szervezése.</w:t>
      </w:r>
      <w:r>
        <w:rPr>
          <w:rFonts w:cs="Arial"/>
        </w:rPr>
        <w:t xml:space="preserve"> A projekt Fót város Helyi Esélyegyenlőségi Programjával és Szociális Szolgáltatásvezetési Koncepciójával összhangban került megtervezésre.</w:t>
      </w:r>
    </w:p>
    <w:p w14:paraId="6E68339F" w14:textId="77777777" w:rsidR="004A27F2" w:rsidRDefault="004A27F2" w:rsidP="004A27F2">
      <w:p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A kitűzött célok elérése érdekében a következő beavatkozásokat tervezzük megvalósítani: </w:t>
      </w:r>
    </w:p>
    <w:p w14:paraId="43DB722C" w14:textId="77777777" w:rsidR="00D8626E" w:rsidRPr="004A27F2" w:rsidRDefault="00D8626E" w:rsidP="004A27F2">
      <w:pPr>
        <w:spacing w:after="0"/>
        <w:jc w:val="both"/>
        <w:rPr>
          <w:rFonts w:cs="Arial"/>
        </w:rPr>
      </w:pPr>
    </w:p>
    <w:p w14:paraId="2E91568B" w14:textId="77777777" w:rsidR="004A27F2" w:rsidRPr="004A27F2" w:rsidRDefault="004A27F2" w:rsidP="004A27F2">
      <w:p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2.1.1. B) a) a szociális alapszolgáltatásokhoz és gyermekjóléti alapellátásokhoz kapcsolódó szemléletformálás; </w:t>
      </w:r>
    </w:p>
    <w:p w14:paraId="3F95A81E" w14:textId="77777777" w:rsidR="00D8626E" w:rsidRDefault="004A27F2" w:rsidP="004A27F2">
      <w:pPr>
        <w:spacing w:after="0"/>
        <w:jc w:val="both"/>
        <w:rPr>
          <w:rFonts w:cs="Arial"/>
        </w:rPr>
      </w:pPr>
      <w:r w:rsidRPr="004A27F2">
        <w:rPr>
          <w:rFonts w:cs="Arial"/>
        </w:rPr>
        <w:t>(a3) Időseknek nyújtott szociális alapszolgáltatások fejlesztése: 3 db program</w:t>
      </w:r>
    </w:p>
    <w:p w14:paraId="18B1EF09" w14:textId="28BB96D1" w:rsidR="004A27F2" w:rsidRPr="004A27F2" w:rsidRDefault="004A27F2" w:rsidP="004A27F2">
      <w:p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 </w:t>
      </w:r>
    </w:p>
    <w:p w14:paraId="7D2BEC41" w14:textId="77777777" w:rsidR="004A27F2" w:rsidRPr="004A27F2" w:rsidRDefault="004A27F2" w:rsidP="004A27F2">
      <w:p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(a4) Gyermekjóléti alapellátás fejlesztése: 3 db program </w:t>
      </w:r>
    </w:p>
    <w:p w14:paraId="19137E77" w14:textId="77777777" w:rsidR="004A27F2" w:rsidRDefault="004A27F2" w:rsidP="004A27F2">
      <w:p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A fent tervezett programok által javul a szociális alapszolgáltatásokhoz, illetve a gyermekjóléti alapellátáshoz kapcsolódó programlehetőségek száma és minősége a célterületeken, továbbá a szupervíziók által a szolgáltatásban dolgozók szakmai fejlődése várható. </w:t>
      </w:r>
    </w:p>
    <w:p w14:paraId="378948D3" w14:textId="77777777" w:rsidR="00D8626E" w:rsidRPr="004A27F2" w:rsidRDefault="00D8626E" w:rsidP="004A27F2">
      <w:pPr>
        <w:spacing w:after="0"/>
        <w:jc w:val="both"/>
        <w:rPr>
          <w:rFonts w:cs="Arial"/>
        </w:rPr>
      </w:pPr>
    </w:p>
    <w:p w14:paraId="1BE750A8" w14:textId="77777777" w:rsidR="004A27F2" w:rsidRPr="004A27F2" w:rsidRDefault="004A27F2" w:rsidP="004A27F2">
      <w:p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2.1.1. B) b) társadalmi befogadást, társadalmi kohéziót és identitást, munkaerő-piaci kompetenciát és együttműködések erősítését célzó közösségi programok megvalósítása; </w:t>
      </w:r>
    </w:p>
    <w:p w14:paraId="140E0411" w14:textId="77777777" w:rsidR="004A27F2" w:rsidRPr="004A27F2" w:rsidRDefault="004A27F2" w:rsidP="004A27F2">
      <w:p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(b1) Mélyszegénységben élő gyermekek, roma gyermekek, illetve fiatal felnőttek helyben szervezett, tanórán kívüli, naptári évet átívelő, fejlesztő tevékenység: 1 db program </w:t>
      </w:r>
    </w:p>
    <w:p w14:paraId="78BEBB24" w14:textId="77777777" w:rsidR="004A27F2" w:rsidRPr="004A27F2" w:rsidRDefault="004A27F2" w:rsidP="004A27F2">
      <w:p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(b3) Ifjúságot célzó tevékenységek: 1 db program </w:t>
      </w:r>
    </w:p>
    <w:p w14:paraId="481E5268" w14:textId="77777777" w:rsidR="004A27F2" w:rsidRPr="004A27F2" w:rsidRDefault="004A27F2" w:rsidP="004A27F2">
      <w:pPr>
        <w:spacing w:after="0"/>
        <w:jc w:val="both"/>
        <w:rPr>
          <w:rFonts w:cs="Arial"/>
        </w:rPr>
      </w:pPr>
      <w:r w:rsidRPr="004A27F2">
        <w:rPr>
          <w:rFonts w:cs="Arial"/>
        </w:rPr>
        <w:lastRenderedPageBreak/>
        <w:t xml:space="preserve">(b4) Helyi kulturális közösségfejlesztési folyamat kezdeményezése és megvalósítása: </w:t>
      </w:r>
    </w:p>
    <w:p w14:paraId="4E4C4336" w14:textId="77777777" w:rsidR="004A27F2" w:rsidRPr="004A27F2" w:rsidRDefault="004A27F2" w:rsidP="004A27F2">
      <w:pPr>
        <w:numPr>
          <w:ilvl w:val="0"/>
          <w:numId w:val="6"/>
        </w:num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A projekt által érintett célterület közösségi tevékenységének történeti feltárása és a lakosság számára elérhetővé tétele, valamint archiválása: 2 db dokumentum </w:t>
      </w:r>
    </w:p>
    <w:p w14:paraId="5EBB49E1" w14:textId="77777777" w:rsidR="004A27F2" w:rsidRPr="004A27F2" w:rsidRDefault="004A27F2" w:rsidP="004A27F2">
      <w:pPr>
        <w:numPr>
          <w:ilvl w:val="0"/>
          <w:numId w:val="6"/>
        </w:num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A helyi cselekvési terv alapján a célterület lakosságának kulturális közösségi együttműködését dinamizáló és fenntartó közösségi akciók, tevékenységek, események, programok, folyamatok, rendezvények megvalósítása; 11 db program, negyedévente 1 program, </w:t>
      </w:r>
      <w:proofErr w:type="spellStart"/>
      <w:r w:rsidRPr="004A27F2">
        <w:rPr>
          <w:rFonts w:cs="Arial"/>
        </w:rPr>
        <w:t>félévente</w:t>
      </w:r>
      <w:proofErr w:type="spellEnd"/>
      <w:r w:rsidRPr="004A27F2">
        <w:rPr>
          <w:rFonts w:cs="Arial"/>
        </w:rPr>
        <w:t xml:space="preserve"> 1 új folyamat elindítása </w:t>
      </w:r>
    </w:p>
    <w:p w14:paraId="02E3ADAA" w14:textId="0F886210" w:rsidR="004A27F2" w:rsidRPr="004A27F2" w:rsidRDefault="004A27F2" w:rsidP="004A27F2">
      <w:pPr>
        <w:numPr>
          <w:ilvl w:val="0"/>
          <w:numId w:val="6"/>
        </w:num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Részvételi fórumok elindítása, működtetése, meglévők fejlesztése. 8 db </w:t>
      </w:r>
    </w:p>
    <w:p w14:paraId="1071853C" w14:textId="77777777" w:rsidR="004A27F2" w:rsidRPr="004A27F2" w:rsidRDefault="004A27F2" w:rsidP="004A27F2">
      <w:pPr>
        <w:spacing w:after="0"/>
        <w:jc w:val="both"/>
        <w:rPr>
          <w:rFonts w:cs="Arial"/>
        </w:rPr>
      </w:pPr>
    </w:p>
    <w:p w14:paraId="6E11039E" w14:textId="77777777" w:rsidR="004A27F2" w:rsidRPr="004A27F2" w:rsidRDefault="004A27F2" w:rsidP="004A27F2">
      <w:pPr>
        <w:numPr>
          <w:ilvl w:val="0"/>
          <w:numId w:val="7"/>
        </w:numPr>
        <w:spacing w:after="0"/>
        <w:jc w:val="both"/>
        <w:rPr>
          <w:rFonts w:cs="Arial"/>
        </w:rPr>
      </w:pPr>
      <w:r w:rsidRPr="004A27F2">
        <w:rPr>
          <w:rFonts w:cs="Arial"/>
        </w:rPr>
        <w:t>A helyi cselekvési tervhez illeszkedő és a tevékenységek megvalósításához szükséges települési stratégiai dokumentum(ok)</w:t>
      </w:r>
      <w:proofErr w:type="spellStart"/>
      <w:r w:rsidRPr="004A27F2">
        <w:rPr>
          <w:rFonts w:cs="Arial"/>
        </w:rPr>
        <w:t>nak</w:t>
      </w:r>
      <w:proofErr w:type="spellEnd"/>
      <w:r w:rsidRPr="004A27F2">
        <w:rPr>
          <w:rFonts w:cs="Arial"/>
        </w:rPr>
        <w:t xml:space="preserve"> részvételi fórumok keretei között való felülvizsgálata és amennyiben releváns módosítása, helyi cselekvési tervhez illeszkedő új stratégiai dokumentum készítése; 1 db </w:t>
      </w:r>
    </w:p>
    <w:p w14:paraId="210A75DE" w14:textId="02189313" w:rsidR="004A27F2" w:rsidRPr="004A27F2" w:rsidRDefault="004A27F2" w:rsidP="004A27F2">
      <w:pPr>
        <w:numPr>
          <w:ilvl w:val="0"/>
          <w:numId w:val="7"/>
        </w:num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Közösségfejlesztési folyamat tájékoztatási platformjainak megteremtése, fejlesztése: 2 db információs pont </w:t>
      </w:r>
    </w:p>
    <w:p w14:paraId="419DC23E" w14:textId="77777777" w:rsidR="00D8626E" w:rsidRDefault="004A27F2" w:rsidP="004A27F2">
      <w:pPr>
        <w:spacing w:after="0"/>
        <w:jc w:val="both"/>
        <w:rPr>
          <w:rFonts w:cs="Arial"/>
        </w:rPr>
      </w:pPr>
      <w:r w:rsidRPr="004A27F2">
        <w:rPr>
          <w:rFonts w:cs="Arial"/>
        </w:rPr>
        <w:t>Helyi kulturális közösségfejlesztési folyamat kezdeményezése és megvalósítása által javulnak az együttműködések és a közösségi programlehetőségek a településen. A társadalmi identitás erősödik, a település hagyományai ismertebbé válnak.</w:t>
      </w:r>
    </w:p>
    <w:p w14:paraId="29589A9E" w14:textId="653872EC" w:rsidR="004A27F2" w:rsidRPr="004A27F2" w:rsidRDefault="004A27F2" w:rsidP="004A27F2">
      <w:p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 </w:t>
      </w:r>
    </w:p>
    <w:p w14:paraId="4730787D" w14:textId="77777777" w:rsidR="004A27F2" w:rsidRPr="004A27F2" w:rsidRDefault="004A27F2" w:rsidP="004A27F2">
      <w:p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2.1.1. B) d) egészségfejlesztési és egészségügyi prevenciós programok szervezése; </w:t>
      </w:r>
    </w:p>
    <w:p w14:paraId="298B2C20" w14:textId="77777777" w:rsidR="004A27F2" w:rsidRPr="004A27F2" w:rsidRDefault="004A27F2" w:rsidP="004A27F2">
      <w:p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(d1) </w:t>
      </w:r>
      <w:proofErr w:type="spellStart"/>
      <w:r w:rsidRPr="004A27F2">
        <w:rPr>
          <w:rFonts w:cs="Arial"/>
        </w:rPr>
        <w:t>Tematizált</w:t>
      </w:r>
      <w:proofErr w:type="spellEnd"/>
      <w:r w:rsidRPr="004A27F2">
        <w:rPr>
          <w:rFonts w:cs="Arial"/>
        </w:rPr>
        <w:t xml:space="preserve"> egészségfejlesztő és egészségtudatosságot erősítő képzési programok megvalósítása: 1 db program </w:t>
      </w:r>
    </w:p>
    <w:p w14:paraId="5B28A3DC" w14:textId="77777777" w:rsidR="004A27F2" w:rsidRPr="004A27F2" w:rsidRDefault="004A27F2" w:rsidP="004A27F2">
      <w:p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A program során Nők mentális egészségfejlesztése programsorozat indul, mely hozzájárul mind az egészségfejlesztéshez, min az egészségügyi prevencióhoz. </w:t>
      </w:r>
    </w:p>
    <w:p w14:paraId="41231FC4" w14:textId="77777777" w:rsidR="004A27F2" w:rsidRPr="004A27F2" w:rsidRDefault="004A27F2" w:rsidP="004A27F2">
      <w:p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d3) Közösség és egészségfejlesztést célzó sport és testmozgás programok: 2 db program </w:t>
      </w:r>
    </w:p>
    <w:p w14:paraId="7B866ACE" w14:textId="77777777" w:rsidR="004A27F2" w:rsidRDefault="004A27F2" w:rsidP="004A27F2">
      <w:p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A sportprogramok által, illetve azok népszerűsítésével az egészségfejlesztés megvalósul a projektben. </w:t>
      </w:r>
    </w:p>
    <w:p w14:paraId="2D53DB88" w14:textId="77777777" w:rsidR="00D8626E" w:rsidRPr="004A27F2" w:rsidRDefault="00D8626E" w:rsidP="004A27F2">
      <w:pPr>
        <w:spacing w:after="0"/>
        <w:jc w:val="both"/>
        <w:rPr>
          <w:rFonts w:cs="Arial"/>
        </w:rPr>
      </w:pPr>
    </w:p>
    <w:p w14:paraId="76CAF2B6" w14:textId="62CE2514" w:rsidR="00D8626E" w:rsidRPr="004A27F2" w:rsidRDefault="004A27F2" w:rsidP="004A27F2">
      <w:p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2.1.2.2.A) szemléletformáló tevékenységek, programok megvalósítása. </w:t>
      </w:r>
    </w:p>
    <w:p w14:paraId="4BF1EDA8" w14:textId="77777777" w:rsidR="004A27F2" w:rsidRPr="004A27F2" w:rsidRDefault="004A27F2" w:rsidP="004A27F2">
      <w:p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a2) Kerékpáros közlekedést népszerűsítő és/vagy közlekedésbiztonsági célú szemléletformáló tevékenységek megvalósítása hátrányos helyzetű csoportok, elsősorban gyermekek számára tevékenység megvalósítása: 4 db program </w:t>
      </w:r>
    </w:p>
    <w:p w14:paraId="1B373142" w14:textId="77777777" w:rsidR="004A27F2" w:rsidRPr="004A27F2" w:rsidRDefault="004A27F2" w:rsidP="004A27F2">
      <w:p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2.1.2.2.B) Támogatható tevékenységek megvalósításához szükséges és indokolt eszközbeszerzés valósul meg 18,248 millió Ft értékben. </w:t>
      </w:r>
    </w:p>
    <w:p w14:paraId="2F6961AE" w14:textId="77777777" w:rsidR="004A27F2" w:rsidRPr="004A27F2" w:rsidRDefault="004A27F2" w:rsidP="004A27F2">
      <w:p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2.1.2.2.D) Digitális kompetenciafejlesztő programok, tréningek (pl.: alapvető digitális írástudás kompetenciák fejlesztése, infokommunikációs eszközök alapszintű használatának elsajátítása érdekében) szervezése és a programra való eljutás segítése. </w:t>
      </w:r>
    </w:p>
    <w:p w14:paraId="78D52C98" w14:textId="77777777" w:rsidR="004A27F2" w:rsidRPr="004A27F2" w:rsidRDefault="004A27F2" w:rsidP="004A27F2">
      <w:pPr>
        <w:spacing w:after="0"/>
        <w:jc w:val="both"/>
        <w:rPr>
          <w:rFonts w:cs="Arial"/>
        </w:rPr>
      </w:pPr>
      <w:r w:rsidRPr="004A27F2">
        <w:rPr>
          <w:rFonts w:cs="Arial"/>
        </w:rPr>
        <w:t xml:space="preserve">A projekt keretében a Vármegyei Esélyteremtő Paktumokhoz, illetve Szolgáltatási Út Térképhez illeszkedő tevékenységek megvalósítása tervezett. A tevékenységek megvalósításának fókuszában a hátrányos helyzetű csoportok állnak, úgymint hátrányos helyzetű gyermekek, idősek, nők, és mélyszegénységben élők. </w:t>
      </w:r>
    </w:p>
    <w:p w14:paraId="302E733C" w14:textId="77777777" w:rsidR="00D8626E" w:rsidRDefault="00D8626E" w:rsidP="004A27F2">
      <w:pPr>
        <w:spacing w:after="0"/>
        <w:jc w:val="both"/>
        <w:rPr>
          <w:rFonts w:cs="Arial"/>
        </w:rPr>
      </w:pPr>
    </w:p>
    <w:p w14:paraId="251CC200" w14:textId="7E26C3B2" w:rsidR="004A27F2" w:rsidRPr="004A27F2" w:rsidRDefault="004A27F2" w:rsidP="00D8626E">
      <w:pPr>
        <w:spacing w:after="0"/>
        <w:ind w:firstLine="709"/>
        <w:jc w:val="both"/>
        <w:rPr>
          <w:rFonts w:cs="Arial"/>
        </w:rPr>
      </w:pPr>
      <w:r w:rsidRPr="004A27F2">
        <w:rPr>
          <w:rFonts w:cs="Arial"/>
        </w:rPr>
        <w:t xml:space="preserve">A projekt eredményeképpen az alábbi </w:t>
      </w:r>
      <w:r w:rsidRPr="004A27F2">
        <w:rPr>
          <w:rFonts w:cs="Arial"/>
          <w:b/>
          <w:bCs/>
        </w:rPr>
        <w:t>indikátorok</w:t>
      </w:r>
      <w:r w:rsidRPr="004A27F2">
        <w:rPr>
          <w:rFonts w:cs="Arial"/>
        </w:rPr>
        <w:t xml:space="preserve"> teljesítését tervezzük: </w:t>
      </w:r>
    </w:p>
    <w:p w14:paraId="5B4B3A5D" w14:textId="482E1BD0" w:rsidR="004A27F2" w:rsidRPr="00D8626E" w:rsidRDefault="004A27F2" w:rsidP="00D8626E">
      <w:pPr>
        <w:pStyle w:val="Listaszerbekezds"/>
        <w:numPr>
          <w:ilvl w:val="0"/>
          <w:numId w:val="8"/>
        </w:numPr>
        <w:spacing w:after="0"/>
        <w:jc w:val="both"/>
        <w:rPr>
          <w:rFonts w:cs="Arial"/>
        </w:rPr>
      </w:pPr>
      <w:r w:rsidRPr="00D8626E">
        <w:rPr>
          <w:rFonts w:cs="Arial"/>
        </w:rPr>
        <w:t xml:space="preserve">Hátrányos helyzetűeket célzó programok száma 26 db </w:t>
      </w:r>
    </w:p>
    <w:p w14:paraId="700ADCBF" w14:textId="559F8EDC" w:rsidR="004A27F2" w:rsidRPr="00D8626E" w:rsidRDefault="004A27F2" w:rsidP="00D8626E">
      <w:pPr>
        <w:pStyle w:val="Listaszerbekezds"/>
        <w:numPr>
          <w:ilvl w:val="0"/>
          <w:numId w:val="8"/>
        </w:numPr>
        <w:spacing w:after="0"/>
        <w:jc w:val="both"/>
        <w:rPr>
          <w:rFonts w:cs="Arial"/>
        </w:rPr>
      </w:pPr>
      <w:r w:rsidRPr="00D8626E">
        <w:rPr>
          <w:rFonts w:cs="Arial"/>
        </w:rPr>
        <w:t xml:space="preserve">Egyéb, nem közösségi célú programok száma </w:t>
      </w:r>
      <w:r w:rsidR="00D8626E">
        <w:rPr>
          <w:rFonts w:cs="Arial"/>
        </w:rPr>
        <w:t>1</w:t>
      </w:r>
      <w:r w:rsidRPr="00D8626E">
        <w:rPr>
          <w:rFonts w:cs="Arial"/>
        </w:rPr>
        <w:t xml:space="preserve"> db </w:t>
      </w:r>
    </w:p>
    <w:p w14:paraId="7BD86ACF" w14:textId="2D2019EE" w:rsidR="00D8626E" w:rsidRPr="00D8626E" w:rsidRDefault="004A27F2" w:rsidP="00D8626E">
      <w:pPr>
        <w:pStyle w:val="Listaszerbekezds"/>
        <w:numPr>
          <w:ilvl w:val="0"/>
          <w:numId w:val="8"/>
        </w:numPr>
        <w:spacing w:after="0"/>
        <w:jc w:val="both"/>
        <w:rPr>
          <w:rFonts w:cs="Arial"/>
        </w:rPr>
      </w:pPr>
      <w:r w:rsidRPr="00D8626E">
        <w:rPr>
          <w:rFonts w:cs="Arial"/>
        </w:rPr>
        <w:t>A programokkal elért hátrányos helyzetű személyek száma 4000 fő</w:t>
      </w:r>
    </w:p>
    <w:p w14:paraId="6A1C780B" w14:textId="77777777" w:rsidR="004A27F2" w:rsidRPr="004A27F2" w:rsidRDefault="004A27F2" w:rsidP="004A27F2">
      <w:pPr>
        <w:spacing w:after="0"/>
        <w:jc w:val="both"/>
        <w:rPr>
          <w:rFonts w:cs="Arial"/>
        </w:rPr>
      </w:pPr>
    </w:p>
    <w:p w14:paraId="4D280516" w14:textId="450051EF" w:rsidR="00CA0416" w:rsidRPr="00256D60" w:rsidRDefault="004A27F2" w:rsidP="004A27F2">
      <w:pPr>
        <w:spacing w:after="0"/>
        <w:jc w:val="both"/>
        <w:rPr>
          <w:szCs w:val="20"/>
        </w:rPr>
      </w:pPr>
      <w:r w:rsidRPr="004A27F2">
        <w:rPr>
          <w:rFonts w:cs="Arial"/>
        </w:rPr>
        <w:t xml:space="preserve">A közösségfejlesztő programok által, valamint a helyi identitás erősítésével </w:t>
      </w:r>
      <w:r w:rsidRPr="004A27F2">
        <w:rPr>
          <w:rFonts w:cs="Arial"/>
          <w:b/>
          <w:bCs/>
        </w:rPr>
        <w:t>javul a település népességmegtartó képessége</w:t>
      </w:r>
      <w:r w:rsidRPr="004A27F2">
        <w:rPr>
          <w:rFonts w:cs="Arial"/>
        </w:rPr>
        <w:t xml:space="preserve">. A helyi együttműködések javítása által </w:t>
      </w:r>
      <w:r w:rsidRPr="004A27F2">
        <w:rPr>
          <w:rFonts w:cs="Arial"/>
          <w:b/>
          <w:bCs/>
        </w:rPr>
        <w:t>a helyi közösségek erősödnek</w:t>
      </w:r>
      <w:r w:rsidRPr="004A27F2">
        <w:rPr>
          <w:rFonts w:cs="Arial"/>
        </w:rPr>
        <w:t>.</w:t>
      </w:r>
    </w:p>
    <w:p w14:paraId="35FFCC4E" w14:textId="28B6D135" w:rsidR="00800264" w:rsidRPr="00256D60" w:rsidRDefault="00800264" w:rsidP="00256D60">
      <w:pPr>
        <w:spacing w:after="0"/>
        <w:jc w:val="both"/>
        <w:rPr>
          <w:szCs w:val="20"/>
        </w:rPr>
      </w:pPr>
      <w:r w:rsidRPr="00256D60">
        <w:rPr>
          <w:szCs w:val="20"/>
        </w:rPr>
        <w:t>A projekt finanszírozása a Széchenyi Terv Plusz program keretében az Európai Unió támogatásával, az Európai Regionális Fejlesztési Alap Társfinanszírozásával, a Terület és Településfejlesztési Operatív Program Plusz keretén belül valósult meg.</w:t>
      </w:r>
    </w:p>
    <w:p w14:paraId="66083A83" w14:textId="77777777" w:rsidR="00922FBD" w:rsidRPr="00800264" w:rsidRDefault="00922FBD" w:rsidP="00A422D2">
      <w:pPr>
        <w:pStyle w:val="normal-header"/>
        <w:ind w:firstLine="0"/>
        <w:rPr>
          <w:rFonts w:cs="Arial"/>
          <w:szCs w:val="20"/>
        </w:rPr>
      </w:pPr>
    </w:p>
    <w:sectPr w:rsidR="00922FBD" w:rsidRPr="00800264" w:rsidSect="00FC09DE">
      <w:headerReference w:type="default" r:id="rId7"/>
      <w:footerReference w:type="default" r:id="rId8"/>
      <w:pgSz w:w="11906" w:h="16838" w:code="9"/>
      <w:pgMar w:top="962" w:right="1134" w:bottom="1418" w:left="1134" w:header="567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80637" w14:textId="77777777" w:rsidR="0021125E" w:rsidRDefault="0021125E" w:rsidP="00AB4900">
      <w:pPr>
        <w:spacing w:after="0" w:line="240" w:lineRule="auto"/>
      </w:pPr>
      <w:r>
        <w:separator/>
      </w:r>
    </w:p>
  </w:endnote>
  <w:endnote w:type="continuationSeparator" w:id="0">
    <w:p w14:paraId="5BA09714" w14:textId="77777777" w:rsidR="0021125E" w:rsidRDefault="0021125E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4BAF" w14:textId="77777777" w:rsidR="005E2EDE" w:rsidRDefault="005E2EDE">
    <w:pPr>
      <w:pStyle w:val="llb"/>
    </w:pPr>
  </w:p>
  <w:p w14:paraId="3A7A5509" w14:textId="77777777" w:rsidR="005E2EDE" w:rsidRDefault="005E2E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FC8DC" w14:textId="77777777" w:rsidR="0021125E" w:rsidRDefault="0021125E" w:rsidP="00AB4900">
      <w:pPr>
        <w:spacing w:after="0" w:line="240" w:lineRule="auto"/>
      </w:pPr>
      <w:r>
        <w:separator/>
      </w:r>
    </w:p>
  </w:footnote>
  <w:footnote w:type="continuationSeparator" w:id="0">
    <w:p w14:paraId="4447C891" w14:textId="77777777" w:rsidR="0021125E" w:rsidRDefault="0021125E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94C4" w14:textId="7BCB2636" w:rsidR="006734FC" w:rsidRDefault="00800264" w:rsidP="00B50ED9">
    <w:pPr>
      <w:pStyle w:val="lfej"/>
      <w:ind w:lef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85E392" wp14:editId="2C84B6A3">
          <wp:simplePos x="0" y="0"/>
          <wp:positionH relativeFrom="column">
            <wp:posOffset>-723900</wp:posOffset>
          </wp:positionH>
          <wp:positionV relativeFrom="paragraph">
            <wp:posOffset>-381000</wp:posOffset>
          </wp:positionV>
          <wp:extent cx="3934800" cy="1123581"/>
          <wp:effectExtent l="0" t="0" r="8890" b="635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3BE06B" w14:textId="77777777" w:rsidR="006734FC" w:rsidRDefault="006734FC" w:rsidP="00B50ED9">
    <w:pPr>
      <w:pStyle w:val="lfej"/>
      <w:ind w:left="1701"/>
    </w:pPr>
  </w:p>
  <w:p w14:paraId="521D5212" w14:textId="77777777" w:rsidR="006734FC" w:rsidRDefault="006734FC" w:rsidP="00B50ED9">
    <w:pPr>
      <w:pStyle w:val="lfej"/>
      <w:ind w:left="1701"/>
    </w:pPr>
  </w:p>
  <w:p w14:paraId="49E25747" w14:textId="77777777" w:rsidR="006734FC" w:rsidRDefault="006734FC" w:rsidP="00B50ED9">
    <w:pPr>
      <w:pStyle w:val="lfej"/>
      <w:ind w:left="1701"/>
    </w:pPr>
  </w:p>
  <w:p w14:paraId="0B3B175D" w14:textId="77777777" w:rsidR="006734FC" w:rsidRDefault="006734FC" w:rsidP="00B50ED9">
    <w:pPr>
      <w:pStyle w:val="lfej"/>
      <w:ind w:left="1701"/>
    </w:pPr>
  </w:p>
  <w:p w14:paraId="74FBF2B8" w14:textId="77777777" w:rsidR="006734FC" w:rsidRDefault="006734FC" w:rsidP="00B50ED9">
    <w:pPr>
      <w:pStyle w:val="lfej"/>
      <w:ind w:left="1701"/>
    </w:pPr>
  </w:p>
  <w:p w14:paraId="009B75EF" w14:textId="77777777" w:rsidR="00AB4900" w:rsidRPr="00AB4900" w:rsidRDefault="00AB4900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37100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7DC11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F17D10"/>
    <w:multiLevelType w:val="hybridMultilevel"/>
    <w:tmpl w:val="3DD0A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93BEB"/>
    <w:multiLevelType w:val="hybridMultilevel"/>
    <w:tmpl w:val="E4F2A75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D12F5"/>
    <w:multiLevelType w:val="hybridMultilevel"/>
    <w:tmpl w:val="5608CF64"/>
    <w:lvl w:ilvl="0" w:tplc="19ECD7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65D67"/>
    <w:multiLevelType w:val="hybridMultilevel"/>
    <w:tmpl w:val="255A6C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83BB4"/>
    <w:multiLevelType w:val="hybridMultilevel"/>
    <w:tmpl w:val="541085A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B37BC"/>
    <w:multiLevelType w:val="hybridMultilevel"/>
    <w:tmpl w:val="30FA2DEA"/>
    <w:lvl w:ilvl="0" w:tplc="E932AEF2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47764493">
    <w:abstractNumId w:val="6"/>
  </w:num>
  <w:num w:numId="2" w16cid:durableId="500853995">
    <w:abstractNumId w:val="3"/>
  </w:num>
  <w:num w:numId="3" w16cid:durableId="1674337065">
    <w:abstractNumId w:val="2"/>
  </w:num>
  <w:num w:numId="4" w16cid:durableId="520313822">
    <w:abstractNumId w:val="5"/>
  </w:num>
  <w:num w:numId="5" w16cid:durableId="2045597171">
    <w:abstractNumId w:val="4"/>
  </w:num>
  <w:num w:numId="6" w16cid:durableId="1810317047">
    <w:abstractNumId w:val="1"/>
  </w:num>
  <w:num w:numId="7" w16cid:durableId="1476682751">
    <w:abstractNumId w:val="0"/>
  </w:num>
  <w:num w:numId="8" w16cid:durableId="38868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00"/>
    <w:rsid w:val="000018FF"/>
    <w:rsid w:val="00021DCA"/>
    <w:rsid w:val="00034574"/>
    <w:rsid w:val="00045F17"/>
    <w:rsid w:val="00053D80"/>
    <w:rsid w:val="00081A6B"/>
    <w:rsid w:val="000B2CD5"/>
    <w:rsid w:val="000C7160"/>
    <w:rsid w:val="000F4E96"/>
    <w:rsid w:val="001030E8"/>
    <w:rsid w:val="00111913"/>
    <w:rsid w:val="00146ACE"/>
    <w:rsid w:val="00163DF9"/>
    <w:rsid w:val="001E6A2A"/>
    <w:rsid w:val="00203998"/>
    <w:rsid w:val="0021125E"/>
    <w:rsid w:val="00215A94"/>
    <w:rsid w:val="00232166"/>
    <w:rsid w:val="002441AB"/>
    <w:rsid w:val="00244F73"/>
    <w:rsid w:val="00256D60"/>
    <w:rsid w:val="0027170F"/>
    <w:rsid w:val="002A6DE9"/>
    <w:rsid w:val="002D426F"/>
    <w:rsid w:val="002F678C"/>
    <w:rsid w:val="00303260"/>
    <w:rsid w:val="00316890"/>
    <w:rsid w:val="00317F14"/>
    <w:rsid w:val="003343BF"/>
    <w:rsid w:val="00344C67"/>
    <w:rsid w:val="00353E8C"/>
    <w:rsid w:val="00365708"/>
    <w:rsid w:val="0037225F"/>
    <w:rsid w:val="00392B1A"/>
    <w:rsid w:val="003C2F13"/>
    <w:rsid w:val="003D5F77"/>
    <w:rsid w:val="004370CA"/>
    <w:rsid w:val="0045467C"/>
    <w:rsid w:val="004A27F2"/>
    <w:rsid w:val="004C625A"/>
    <w:rsid w:val="00522599"/>
    <w:rsid w:val="005901CF"/>
    <w:rsid w:val="005D030D"/>
    <w:rsid w:val="005E2EDE"/>
    <w:rsid w:val="00650408"/>
    <w:rsid w:val="006610E7"/>
    <w:rsid w:val="006734FC"/>
    <w:rsid w:val="006A1E4D"/>
    <w:rsid w:val="006C0217"/>
    <w:rsid w:val="006D0ADF"/>
    <w:rsid w:val="006D1FCF"/>
    <w:rsid w:val="00743F41"/>
    <w:rsid w:val="0076509A"/>
    <w:rsid w:val="00773393"/>
    <w:rsid w:val="0078269C"/>
    <w:rsid w:val="007A6928"/>
    <w:rsid w:val="00800264"/>
    <w:rsid w:val="00816521"/>
    <w:rsid w:val="008639A6"/>
    <w:rsid w:val="008B5441"/>
    <w:rsid w:val="008E4310"/>
    <w:rsid w:val="009039F9"/>
    <w:rsid w:val="00922FBD"/>
    <w:rsid w:val="00937166"/>
    <w:rsid w:val="009A6869"/>
    <w:rsid w:val="009B38F5"/>
    <w:rsid w:val="009C486D"/>
    <w:rsid w:val="009D2C62"/>
    <w:rsid w:val="00A06EA7"/>
    <w:rsid w:val="00A422D2"/>
    <w:rsid w:val="00A46013"/>
    <w:rsid w:val="00A4617B"/>
    <w:rsid w:val="00A54B1C"/>
    <w:rsid w:val="00A63A25"/>
    <w:rsid w:val="00A92EEB"/>
    <w:rsid w:val="00AB4900"/>
    <w:rsid w:val="00AC5B21"/>
    <w:rsid w:val="00AE2160"/>
    <w:rsid w:val="00B0095D"/>
    <w:rsid w:val="00B11786"/>
    <w:rsid w:val="00B40A54"/>
    <w:rsid w:val="00B50ED9"/>
    <w:rsid w:val="00BC63BE"/>
    <w:rsid w:val="00BC649A"/>
    <w:rsid w:val="00C573C0"/>
    <w:rsid w:val="00C63C93"/>
    <w:rsid w:val="00C87FFB"/>
    <w:rsid w:val="00C9125A"/>
    <w:rsid w:val="00C9496E"/>
    <w:rsid w:val="00CA0416"/>
    <w:rsid w:val="00CB133A"/>
    <w:rsid w:val="00CC032E"/>
    <w:rsid w:val="00CC0E55"/>
    <w:rsid w:val="00CC6AF7"/>
    <w:rsid w:val="00CF6EFA"/>
    <w:rsid w:val="00D01927"/>
    <w:rsid w:val="00D15E97"/>
    <w:rsid w:val="00D42BAB"/>
    <w:rsid w:val="00D50544"/>
    <w:rsid w:val="00D609B1"/>
    <w:rsid w:val="00D8626E"/>
    <w:rsid w:val="00DC0ECD"/>
    <w:rsid w:val="00DC3D5E"/>
    <w:rsid w:val="00DC5E5A"/>
    <w:rsid w:val="00E824DA"/>
    <w:rsid w:val="00EA2F16"/>
    <w:rsid w:val="00EE49AF"/>
    <w:rsid w:val="00EF53E1"/>
    <w:rsid w:val="00F22288"/>
    <w:rsid w:val="00F33905"/>
    <w:rsid w:val="00F62661"/>
    <w:rsid w:val="00F7138D"/>
    <w:rsid w:val="00FC09DE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147670"/>
  <w15:docId w15:val="{C753149A-FAE0-4335-B690-F6B8A8D1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customStyle="1" w:styleId="fontstyle01">
    <w:name w:val="fontstyle01"/>
    <w:basedOn w:val="Bekezdsalapbettpusa"/>
    <w:rsid w:val="0080026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DC3D5E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CA0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751</Words>
  <Characters>5187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Nord Tender Kft</cp:lastModifiedBy>
  <cp:revision>7</cp:revision>
  <cp:lastPrinted>2017-02-22T17:10:00Z</cp:lastPrinted>
  <dcterms:created xsi:type="dcterms:W3CDTF">2021-06-10T20:32:00Z</dcterms:created>
  <dcterms:modified xsi:type="dcterms:W3CDTF">2025-03-03T13:47:00Z</dcterms:modified>
</cp:coreProperties>
</file>